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BD730E" w14:textId="6D153BA9" w:rsidR="002D5E97" w:rsidRPr="00FC4980" w:rsidRDefault="002D5E97" w:rsidP="00FC4980">
      <w:pPr>
        <w:rPr>
          <w:rFonts w:asciiTheme="minorEastAsia" w:eastAsiaTheme="minorEastAsia" w:hAnsiTheme="minorEastAsia"/>
          <w:b/>
          <w:szCs w:val="32"/>
        </w:rPr>
      </w:pPr>
      <w:r w:rsidRPr="002D5E97">
        <w:rPr>
          <w:rFonts w:asciiTheme="minorEastAsia" w:eastAsiaTheme="minorEastAsia" w:hAnsiTheme="minorEastAsia" w:hint="eastAsia"/>
          <w:sz w:val="28"/>
        </w:rPr>
        <w:t>附件</w:t>
      </w:r>
      <w:r w:rsidR="00480742">
        <w:rPr>
          <w:rFonts w:asciiTheme="minorEastAsia" w:eastAsiaTheme="minorEastAsia" w:hAnsiTheme="minorEastAsia" w:hint="eastAsia"/>
          <w:sz w:val="28"/>
        </w:rPr>
        <w:t>2</w:t>
      </w:r>
      <w:r w:rsidRPr="002D5E97">
        <w:rPr>
          <w:rFonts w:asciiTheme="minorEastAsia" w:eastAsiaTheme="minorEastAsia" w:hAnsiTheme="minorEastAsia" w:hint="eastAsia"/>
          <w:sz w:val="28"/>
        </w:rPr>
        <w:t>：</w:t>
      </w:r>
      <w:r w:rsidRPr="002D5E97">
        <w:rPr>
          <w:rFonts w:asciiTheme="minorEastAsia" w:eastAsiaTheme="minorEastAsia" w:hAnsiTheme="minorEastAsia" w:hint="eastAsia"/>
        </w:rPr>
        <w:t xml:space="preserve">       </w:t>
      </w:r>
      <w:r w:rsidR="00FC4980">
        <w:rPr>
          <w:rFonts w:asciiTheme="minorEastAsia" w:eastAsiaTheme="minorEastAsia" w:hAnsiTheme="minorEastAsia"/>
        </w:rPr>
        <w:t xml:space="preserve">               </w:t>
      </w:r>
      <w:r w:rsidR="005B3109" w:rsidRPr="00FC4980">
        <w:rPr>
          <w:rFonts w:asciiTheme="minorEastAsia" w:eastAsiaTheme="minorEastAsia" w:hAnsiTheme="minorEastAsia" w:hint="eastAsia"/>
          <w:b/>
          <w:szCs w:val="32"/>
        </w:rPr>
        <w:t>太阳能热发电</w:t>
      </w:r>
      <w:r w:rsidR="00FC4980" w:rsidRPr="00FC4980">
        <w:rPr>
          <w:rFonts w:asciiTheme="minorEastAsia" w:eastAsiaTheme="minorEastAsia" w:hAnsiTheme="minorEastAsia" w:hint="eastAsia"/>
          <w:b/>
          <w:szCs w:val="32"/>
        </w:rPr>
        <w:t>技术高级研修班</w:t>
      </w:r>
      <w:r w:rsidR="00F70935" w:rsidRPr="00FC4980">
        <w:rPr>
          <w:rFonts w:asciiTheme="minorEastAsia" w:eastAsiaTheme="minorEastAsia" w:hAnsiTheme="minorEastAsia" w:hint="eastAsia"/>
          <w:b/>
          <w:szCs w:val="32"/>
        </w:rPr>
        <w:t>课程表</w:t>
      </w:r>
    </w:p>
    <w:p w14:paraId="7CD91924" w14:textId="77777777" w:rsidR="00FC4980" w:rsidRDefault="00FC4980" w:rsidP="00FC4980">
      <w:pPr>
        <w:ind w:firstLineChars="300" w:firstLine="720"/>
        <w:rPr>
          <w:rFonts w:asciiTheme="minorEastAsia" w:eastAsiaTheme="minorEastAsia" w:hAnsiTheme="minorEastAsia"/>
          <w:sz w:val="24"/>
        </w:rPr>
      </w:pPr>
    </w:p>
    <w:p w14:paraId="02F1221C" w14:textId="680BCF21" w:rsidR="002D5E97" w:rsidRPr="00FC4980" w:rsidRDefault="001B6601" w:rsidP="00FC4980">
      <w:pPr>
        <w:ind w:firstLineChars="300" w:firstLine="720"/>
        <w:rPr>
          <w:rFonts w:asciiTheme="minorEastAsia" w:eastAsiaTheme="minorEastAsia" w:hAnsiTheme="minorEastAsia"/>
          <w:sz w:val="24"/>
        </w:rPr>
      </w:pPr>
      <w:r w:rsidRPr="00FC4980">
        <w:rPr>
          <w:rFonts w:asciiTheme="minorEastAsia" w:eastAsiaTheme="minorEastAsia" w:hAnsiTheme="minorEastAsia" w:hint="eastAsia"/>
          <w:sz w:val="24"/>
        </w:rPr>
        <w:t>时间：</w:t>
      </w:r>
      <w:r w:rsidR="00E1543C" w:rsidRPr="00FC4980">
        <w:rPr>
          <w:rFonts w:asciiTheme="minorEastAsia" w:eastAsiaTheme="minorEastAsia" w:hAnsiTheme="minorEastAsia" w:hint="eastAsia"/>
          <w:sz w:val="24"/>
        </w:rPr>
        <w:t>20</w:t>
      </w:r>
      <w:r w:rsidR="00D93738" w:rsidRPr="00FC4980">
        <w:rPr>
          <w:rFonts w:asciiTheme="minorEastAsia" w:eastAsiaTheme="minorEastAsia" w:hAnsiTheme="minorEastAsia"/>
          <w:sz w:val="24"/>
        </w:rPr>
        <w:t>20</w:t>
      </w:r>
      <w:r w:rsidRPr="00FC4980">
        <w:rPr>
          <w:rFonts w:asciiTheme="minorEastAsia" w:eastAsiaTheme="minorEastAsia" w:hAnsiTheme="minorEastAsia" w:hint="eastAsia"/>
          <w:sz w:val="24"/>
        </w:rPr>
        <w:t>年</w:t>
      </w:r>
      <w:r w:rsidR="005B3109" w:rsidRPr="00FC4980">
        <w:rPr>
          <w:rFonts w:asciiTheme="minorEastAsia" w:eastAsiaTheme="minorEastAsia" w:hAnsiTheme="minorEastAsia"/>
          <w:sz w:val="24"/>
        </w:rPr>
        <w:t>9</w:t>
      </w:r>
      <w:r w:rsidRPr="00FC4980">
        <w:rPr>
          <w:rFonts w:asciiTheme="minorEastAsia" w:eastAsiaTheme="minorEastAsia" w:hAnsiTheme="minorEastAsia" w:hint="eastAsia"/>
          <w:sz w:val="24"/>
        </w:rPr>
        <w:t>月</w:t>
      </w:r>
      <w:r w:rsidR="00234980">
        <w:rPr>
          <w:rFonts w:asciiTheme="minorEastAsia" w:eastAsiaTheme="minorEastAsia" w:hAnsiTheme="minorEastAsia"/>
          <w:sz w:val="24"/>
        </w:rPr>
        <w:t>21</w:t>
      </w:r>
      <w:r w:rsidR="005B3109" w:rsidRPr="00FC4980">
        <w:rPr>
          <w:rFonts w:asciiTheme="minorEastAsia" w:eastAsiaTheme="minorEastAsia" w:hAnsiTheme="minorEastAsia"/>
          <w:sz w:val="24"/>
        </w:rPr>
        <w:t xml:space="preserve"> </w:t>
      </w:r>
      <w:r w:rsidRPr="00FC4980">
        <w:rPr>
          <w:rFonts w:asciiTheme="minorEastAsia" w:eastAsiaTheme="minorEastAsia" w:hAnsiTheme="minorEastAsia" w:hint="eastAsia"/>
          <w:sz w:val="24"/>
        </w:rPr>
        <w:t>-</w:t>
      </w:r>
      <w:r w:rsidR="005B3109" w:rsidRPr="00FC4980">
        <w:rPr>
          <w:rFonts w:asciiTheme="minorEastAsia" w:eastAsiaTheme="minorEastAsia" w:hAnsiTheme="minorEastAsia"/>
          <w:sz w:val="24"/>
        </w:rPr>
        <w:t xml:space="preserve"> 9</w:t>
      </w:r>
      <w:r w:rsidRPr="00FC4980">
        <w:rPr>
          <w:rFonts w:asciiTheme="minorEastAsia" w:eastAsiaTheme="minorEastAsia" w:hAnsiTheme="minorEastAsia" w:hint="eastAsia"/>
          <w:sz w:val="24"/>
        </w:rPr>
        <w:t>月</w:t>
      </w:r>
      <w:r w:rsidR="00234980">
        <w:rPr>
          <w:rFonts w:asciiTheme="minorEastAsia" w:eastAsiaTheme="minorEastAsia" w:hAnsiTheme="minorEastAsia"/>
          <w:sz w:val="24"/>
        </w:rPr>
        <w:t>25</w:t>
      </w:r>
      <w:r w:rsidRPr="00FC4980">
        <w:rPr>
          <w:rFonts w:asciiTheme="minorEastAsia" w:eastAsiaTheme="minorEastAsia" w:hAnsiTheme="minorEastAsia" w:hint="eastAsia"/>
          <w:sz w:val="24"/>
        </w:rPr>
        <w:t>日</w:t>
      </w:r>
      <w:r w:rsidR="005B3109" w:rsidRPr="00FC4980">
        <w:rPr>
          <w:rFonts w:asciiTheme="minorEastAsia" w:eastAsiaTheme="minorEastAsia" w:hAnsiTheme="minorEastAsia" w:hint="eastAsia"/>
          <w:sz w:val="24"/>
        </w:rPr>
        <w:t xml:space="preserve">            </w:t>
      </w:r>
      <w:r w:rsidRPr="00FC4980">
        <w:rPr>
          <w:rFonts w:asciiTheme="minorEastAsia" w:eastAsiaTheme="minorEastAsia" w:hAnsiTheme="minorEastAsia" w:hint="eastAsia"/>
          <w:sz w:val="24"/>
        </w:rPr>
        <w:t xml:space="preserve">   地点：</w:t>
      </w:r>
      <w:r w:rsidR="005B3109" w:rsidRPr="00FC4980">
        <w:rPr>
          <w:rFonts w:asciiTheme="minorEastAsia" w:eastAsiaTheme="minorEastAsia" w:hAnsiTheme="minorEastAsia" w:hint="eastAsia"/>
          <w:sz w:val="24"/>
        </w:rPr>
        <w:t>北京延庆夏都会议中心（北京市延庆县湖南西路22号）</w:t>
      </w:r>
    </w:p>
    <w:tbl>
      <w:tblPr>
        <w:tblW w:w="4675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74"/>
        <w:gridCol w:w="1664"/>
        <w:gridCol w:w="1276"/>
        <w:gridCol w:w="3346"/>
        <w:gridCol w:w="882"/>
        <w:gridCol w:w="2858"/>
        <w:gridCol w:w="3399"/>
      </w:tblGrid>
      <w:tr w:rsidR="00FC4980" w:rsidRPr="005A5923" w14:paraId="1EB5F092" w14:textId="77777777" w:rsidTr="004B5DD8"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3587F2" w14:textId="77777777" w:rsidR="00FC4980" w:rsidRPr="007643D6" w:rsidRDefault="00FC4980" w:rsidP="00910C57">
            <w:pPr>
              <w:widowControl/>
              <w:jc w:val="left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培训时间</w:t>
            </w:r>
          </w:p>
        </w:tc>
        <w:tc>
          <w:tcPr>
            <w:tcW w:w="2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2349" w14:textId="77777777" w:rsidR="00FC4980" w:rsidRPr="007643D6" w:rsidRDefault="00FC4980" w:rsidP="00910C57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上午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6F3B" w14:textId="77777777" w:rsidR="00FC4980" w:rsidRPr="007643D6" w:rsidRDefault="00FC4980" w:rsidP="00910C57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D764" w14:textId="77777777" w:rsidR="00FC4980" w:rsidRPr="007643D6" w:rsidRDefault="00FC4980" w:rsidP="00910C57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下午</w:t>
            </w:r>
          </w:p>
        </w:tc>
      </w:tr>
      <w:tr w:rsidR="00FC4980" w:rsidRPr="005A5923" w14:paraId="74913D7B" w14:textId="77777777" w:rsidTr="004B5DD8">
        <w:trPr>
          <w:trHeight w:val="359"/>
        </w:trPr>
        <w:tc>
          <w:tcPr>
            <w:tcW w:w="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DFB7" w14:textId="77777777" w:rsidR="00FC4980" w:rsidRPr="007643D6" w:rsidRDefault="00FC4980" w:rsidP="00910C57">
            <w:pPr>
              <w:widowControl/>
              <w:jc w:val="center"/>
              <w:rPr>
                <w:sz w:val="24"/>
                <w:szCs w:val="28"/>
              </w:rPr>
            </w:pPr>
          </w:p>
        </w:tc>
        <w:tc>
          <w:tcPr>
            <w:tcW w:w="2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53EAF" w14:textId="77777777" w:rsidR="00FC4980" w:rsidRPr="007643D6" w:rsidRDefault="00FC4980" w:rsidP="00910C57">
            <w:pPr>
              <w:widowControl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8:3</w:t>
            </w:r>
            <w:r w:rsidRPr="007643D6">
              <w:rPr>
                <w:rFonts w:hint="eastAsia"/>
                <w:sz w:val="24"/>
                <w:szCs w:val="28"/>
              </w:rPr>
              <w:t>0-12:00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学时）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272D2" w14:textId="77777777" w:rsidR="00FC4980" w:rsidRPr="007643D6" w:rsidRDefault="00FC4980" w:rsidP="00910C57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BEBC8" w14:textId="77777777" w:rsidR="00FC4980" w:rsidRPr="007643D6" w:rsidRDefault="00FC4980" w:rsidP="00910C57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1</w:t>
            </w:r>
            <w:r>
              <w:rPr>
                <w:rFonts w:hint="eastAsia"/>
                <w:sz w:val="24"/>
                <w:szCs w:val="28"/>
              </w:rPr>
              <w:t>4:0</w:t>
            </w:r>
            <w:r w:rsidRPr="007643D6">
              <w:rPr>
                <w:rFonts w:hint="eastAsia"/>
                <w:sz w:val="24"/>
                <w:szCs w:val="28"/>
              </w:rPr>
              <w:t>0-17</w:t>
            </w:r>
            <w:r>
              <w:rPr>
                <w:rFonts w:hint="eastAsia"/>
                <w:sz w:val="24"/>
                <w:szCs w:val="28"/>
              </w:rPr>
              <w:t>:3</w:t>
            </w:r>
            <w:r w:rsidRPr="007643D6">
              <w:rPr>
                <w:rFonts w:hint="eastAsia"/>
                <w:sz w:val="24"/>
                <w:szCs w:val="28"/>
              </w:rPr>
              <w:t>0</w:t>
            </w:r>
            <w:r>
              <w:rPr>
                <w:rFonts w:hint="eastAsia"/>
                <w:sz w:val="24"/>
                <w:szCs w:val="28"/>
              </w:rPr>
              <w:t>（</w:t>
            </w:r>
            <w:r>
              <w:rPr>
                <w:rFonts w:hint="eastAsia"/>
                <w:sz w:val="24"/>
                <w:szCs w:val="28"/>
              </w:rPr>
              <w:t>4</w:t>
            </w:r>
            <w:r>
              <w:rPr>
                <w:rFonts w:hint="eastAsia"/>
                <w:sz w:val="24"/>
                <w:szCs w:val="28"/>
              </w:rPr>
              <w:t>学时）</w:t>
            </w:r>
          </w:p>
        </w:tc>
      </w:tr>
      <w:tr w:rsidR="00705465" w:rsidRPr="005A5923" w14:paraId="73D672ED" w14:textId="77777777" w:rsidTr="004B5DD8">
        <w:trPr>
          <w:cantSplit/>
          <w:trHeight w:val="76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3D11" w14:textId="67982D69" w:rsidR="00705465" w:rsidRPr="007643D6" w:rsidRDefault="00705465" w:rsidP="00910C57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34980">
              <w:rPr>
                <w:sz w:val="24"/>
                <w:szCs w:val="28"/>
              </w:rPr>
              <w:t>21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AB2D4" w14:textId="77777777" w:rsidR="00705465" w:rsidRPr="007643D6" w:rsidRDefault="00705465" w:rsidP="00910C57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开班仪式</w:t>
            </w:r>
          </w:p>
        </w:tc>
        <w:tc>
          <w:tcPr>
            <w:tcW w:w="15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62B2" w14:textId="613BBF48" w:rsidR="00705465" w:rsidRPr="007643D6" w:rsidRDefault="00705465" w:rsidP="007054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bookmarkStart w:id="0" w:name="OLE_LINK1"/>
            <w:bookmarkStart w:id="1" w:name="OLE_LINK2"/>
            <w:r w:rsidRPr="007643D6">
              <w:rPr>
                <w:rFonts w:hint="eastAsia"/>
                <w:sz w:val="24"/>
                <w:szCs w:val="28"/>
              </w:rPr>
              <w:t>太阳能热发电技术基础</w:t>
            </w:r>
            <w:bookmarkEnd w:id="0"/>
            <w:bookmarkEnd w:id="1"/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315C" w14:textId="77777777" w:rsidR="00705465" w:rsidRPr="007643D6" w:rsidRDefault="00705465" w:rsidP="00910C57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1BEB9" w14:textId="4734B411" w:rsidR="00705465" w:rsidRDefault="00707522" w:rsidP="00910C57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太阳能热发电技术最新进展及发展趋势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039D" w14:textId="45F43D25" w:rsidR="00705465" w:rsidRPr="007643D6" w:rsidRDefault="00707522" w:rsidP="00705465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太阳能热发电在能源结构转型中的地位与作用</w:t>
            </w:r>
          </w:p>
        </w:tc>
      </w:tr>
      <w:tr w:rsidR="00705465" w:rsidRPr="005A5923" w14:paraId="77C95F95" w14:textId="77777777" w:rsidTr="004B5DD8">
        <w:trPr>
          <w:cantSplit/>
          <w:trHeight w:val="705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696" w14:textId="0C2D53E2" w:rsidR="00705465" w:rsidRPr="007643D6" w:rsidRDefault="00705465" w:rsidP="00910C57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34980">
              <w:rPr>
                <w:sz w:val="24"/>
                <w:szCs w:val="28"/>
              </w:rPr>
              <w:t>22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7E598" w14:textId="3AE2CC08" w:rsidR="00705465" w:rsidRDefault="00705465" w:rsidP="007054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塔式镜场设计与聚光技术</w:t>
            </w:r>
            <w:bookmarkStart w:id="2" w:name="OLE_LINK5"/>
            <w:bookmarkStart w:id="3" w:name="OLE_LINK6"/>
          </w:p>
        </w:tc>
        <w:bookmarkEnd w:id="2"/>
        <w:bookmarkEnd w:id="3"/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468F" w14:textId="3814E835" w:rsidR="00705465" w:rsidRPr="007643D6" w:rsidRDefault="00705465" w:rsidP="007054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塔式吸热器技术及其最新进展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3AB39" w14:textId="77777777" w:rsidR="00705465" w:rsidRPr="007643D6" w:rsidRDefault="00705465" w:rsidP="00910C57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73C10" w14:textId="360D79F1" w:rsidR="00705465" w:rsidRPr="007643D6" w:rsidRDefault="00705465" w:rsidP="00910C57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bookmarkStart w:id="4" w:name="OLE_LINK4"/>
            <w:r>
              <w:rPr>
                <w:rFonts w:hint="eastAsia"/>
                <w:sz w:val="24"/>
                <w:szCs w:val="28"/>
              </w:rPr>
              <w:t>槽式太阳能热发电</w:t>
            </w:r>
            <w:r w:rsidR="00A4791D">
              <w:rPr>
                <w:rFonts w:hint="eastAsia"/>
                <w:sz w:val="24"/>
                <w:szCs w:val="28"/>
              </w:rPr>
              <w:t>技术及其发展前景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B6BF5" w14:textId="449B1F56" w:rsidR="00705465" w:rsidRPr="0067757B" w:rsidRDefault="00187398" w:rsidP="007054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bookmarkStart w:id="5" w:name="OLE_LINK3"/>
            <w:bookmarkEnd w:id="4"/>
            <w:r>
              <w:rPr>
                <w:rFonts w:hint="eastAsia"/>
                <w:sz w:val="24"/>
                <w:szCs w:val="28"/>
              </w:rPr>
              <w:t>槽式太阳能集热器及其性能测试技术</w:t>
            </w:r>
            <w:bookmarkEnd w:id="5"/>
          </w:p>
        </w:tc>
      </w:tr>
      <w:tr w:rsidR="00772EC8" w:rsidRPr="005979B1" w14:paraId="4B513F7E" w14:textId="77777777" w:rsidTr="004B5DD8">
        <w:trPr>
          <w:cantSplit/>
          <w:trHeight w:val="702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4BF35" w14:textId="03AA958C" w:rsidR="00772EC8" w:rsidRPr="007643D6" w:rsidRDefault="00772EC8" w:rsidP="00910C57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34980">
              <w:rPr>
                <w:sz w:val="24"/>
                <w:szCs w:val="28"/>
              </w:rPr>
              <w:t>23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80EB1" w14:textId="0DC9F596" w:rsidR="00772EC8" w:rsidRDefault="00187398" w:rsidP="007054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碟式光热发电</w:t>
            </w:r>
            <w:r w:rsidRPr="007643D6">
              <w:rPr>
                <w:rFonts w:hint="eastAsia"/>
                <w:sz w:val="24"/>
                <w:szCs w:val="28"/>
              </w:rPr>
              <w:t>技术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97B" w14:textId="17DF2647" w:rsidR="00772EC8" w:rsidRPr="007643D6" w:rsidRDefault="00187398" w:rsidP="007054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线性</w:t>
            </w:r>
            <w:r w:rsidRPr="007643D6">
              <w:rPr>
                <w:rFonts w:hint="eastAsia"/>
                <w:sz w:val="24"/>
                <w:szCs w:val="28"/>
              </w:rPr>
              <w:t>菲涅尔</w:t>
            </w:r>
            <w:r>
              <w:rPr>
                <w:rFonts w:hint="eastAsia"/>
                <w:sz w:val="24"/>
                <w:szCs w:val="28"/>
              </w:rPr>
              <w:t>光热发电技术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6A57" w14:textId="77777777" w:rsidR="00772EC8" w:rsidRPr="007643D6" w:rsidRDefault="00772EC8" w:rsidP="00910C57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7BE" w14:textId="6B23C0CC" w:rsidR="00772EC8" w:rsidRDefault="00187398" w:rsidP="00953246">
            <w:pPr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太阳能热发电储热系统及其前沿技术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7EB0D" w14:textId="44DD8A47" w:rsidR="00772EC8" w:rsidRPr="007643D6" w:rsidRDefault="00187398" w:rsidP="00953246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光热</w:t>
            </w:r>
            <w:r w:rsidRPr="00EE0701">
              <w:rPr>
                <w:rFonts w:hint="eastAsia"/>
                <w:sz w:val="24"/>
                <w:szCs w:val="28"/>
              </w:rPr>
              <w:t>发电系统中</w:t>
            </w:r>
            <w:r>
              <w:rPr>
                <w:rFonts w:hint="eastAsia"/>
                <w:sz w:val="24"/>
                <w:szCs w:val="28"/>
              </w:rPr>
              <w:t>聚光器力学设计与性能</w:t>
            </w:r>
            <w:r w:rsidRPr="00EE0701">
              <w:rPr>
                <w:rFonts w:hint="eastAsia"/>
                <w:sz w:val="24"/>
                <w:szCs w:val="28"/>
              </w:rPr>
              <w:t>测试</w:t>
            </w:r>
          </w:p>
        </w:tc>
      </w:tr>
      <w:tr w:rsidR="00836A65" w:rsidRPr="005A5923" w14:paraId="1C8D763F" w14:textId="77777777" w:rsidTr="00836A65">
        <w:trPr>
          <w:cantSplit/>
          <w:trHeight w:val="839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DA2AA" w14:textId="264CBAB0" w:rsidR="00836A65" w:rsidRPr="007643D6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34980">
              <w:rPr>
                <w:sz w:val="24"/>
                <w:szCs w:val="28"/>
              </w:rPr>
              <w:t>24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67FB2" w14:textId="0568ABCC" w:rsidR="00836A65" w:rsidRPr="007643D6" w:rsidRDefault="00187398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定日镜跟踪质量与能流密度测试技术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65CD" w14:textId="278A8B36" w:rsidR="00836A65" w:rsidRPr="007643D6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836A65">
              <w:rPr>
                <w:sz w:val="24"/>
                <w:szCs w:val="28"/>
              </w:rPr>
              <w:t>光热发电站系统仿真技术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354E" w14:textId="77777777" w:rsidR="00836A65" w:rsidRPr="007643D6" w:rsidRDefault="00836A65" w:rsidP="00836A65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2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88F12" w14:textId="77777777" w:rsidR="00836A65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太阳能热发电实验电站及光热设备检测与试验：</w:t>
            </w:r>
          </w:p>
          <w:p w14:paraId="797F1D21" w14:textId="7155503F" w:rsidR="00836A65" w:rsidRPr="00953246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实践与现场培训</w:t>
            </w:r>
          </w:p>
        </w:tc>
      </w:tr>
      <w:tr w:rsidR="00836A65" w:rsidRPr="005A5923" w14:paraId="57100049" w14:textId="77777777" w:rsidTr="004B5DD8">
        <w:trPr>
          <w:cantSplit/>
          <w:trHeight w:val="706"/>
        </w:trPr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D7C54" w14:textId="2CA8648D" w:rsidR="00836A65" w:rsidRPr="007643D6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9</w:t>
            </w:r>
            <w:r>
              <w:rPr>
                <w:rFonts w:hint="eastAsia"/>
                <w:sz w:val="24"/>
                <w:szCs w:val="28"/>
              </w:rPr>
              <w:t>月</w:t>
            </w:r>
            <w:r w:rsidR="00234980">
              <w:rPr>
                <w:sz w:val="24"/>
                <w:szCs w:val="28"/>
              </w:rPr>
              <w:t>25</w:t>
            </w:r>
            <w:r>
              <w:rPr>
                <w:rFonts w:hint="eastAsia"/>
                <w:sz w:val="24"/>
                <w:szCs w:val="28"/>
              </w:rPr>
              <w:t>日</w:t>
            </w:r>
          </w:p>
        </w:tc>
        <w:tc>
          <w:tcPr>
            <w:tcW w:w="10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F0EFF" w14:textId="1D8CF5B6" w:rsidR="00836A65" w:rsidRPr="007643D6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953246">
              <w:rPr>
                <w:rFonts w:hint="eastAsia"/>
                <w:sz w:val="24"/>
                <w:szCs w:val="28"/>
              </w:rPr>
              <w:t>太阳能热发电站系统设计</w:t>
            </w:r>
            <w:r>
              <w:rPr>
                <w:rFonts w:hint="eastAsia"/>
                <w:sz w:val="24"/>
                <w:szCs w:val="28"/>
              </w:rPr>
              <w:t>技术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448F" w14:textId="43BB0A41" w:rsidR="00836A65" w:rsidRPr="007643D6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 w:rsidRPr="00953246">
              <w:rPr>
                <w:rFonts w:hint="eastAsia"/>
                <w:sz w:val="24"/>
                <w:szCs w:val="28"/>
              </w:rPr>
              <w:t>太阳能热发电站操作、运行与维护技术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F21F" w14:textId="77777777" w:rsidR="00836A65" w:rsidRPr="007643D6" w:rsidRDefault="00836A65" w:rsidP="00836A65">
            <w:pPr>
              <w:widowControl/>
              <w:jc w:val="center"/>
              <w:rPr>
                <w:sz w:val="24"/>
                <w:szCs w:val="28"/>
              </w:rPr>
            </w:pPr>
            <w:r w:rsidRPr="007643D6">
              <w:rPr>
                <w:rFonts w:hint="eastAsia"/>
                <w:sz w:val="24"/>
                <w:szCs w:val="28"/>
              </w:rPr>
              <w:t>午休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6880" w14:textId="64E2AFBA" w:rsidR="00836A65" w:rsidRPr="0067757B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培训总结与技术交流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407E7" w14:textId="677C6835" w:rsidR="00836A65" w:rsidRPr="0067757B" w:rsidRDefault="00836A65" w:rsidP="00836A65">
            <w:pPr>
              <w:widowControl/>
              <w:adjustRightInd w:val="0"/>
              <w:snapToGrid w:val="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结业仪式及发放</w:t>
            </w:r>
            <w:r w:rsidRPr="007643D6">
              <w:rPr>
                <w:rFonts w:hint="eastAsia"/>
                <w:sz w:val="24"/>
                <w:szCs w:val="28"/>
              </w:rPr>
              <w:t>培训证书</w:t>
            </w:r>
          </w:p>
        </w:tc>
      </w:tr>
    </w:tbl>
    <w:p w14:paraId="77B637A1" w14:textId="4D407CEF" w:rsidR="005B3109" w:rsidRDefault="005B3109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3E05BAB6" w14:textId="7CD8A271" w:rsidR="00FC4980" w:rsidRDefault="00FC4980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DDCD073" w14:textId="77777777" w:rsidR="00FC4980" w:rsidRPr="00D93738" w:rsidRDefault="00FC4980" w:rsidP="002D5E97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49863CDD" w14:textId="77777777" w:rsidR="002D5E97" w:rsidRPr="00D93738" w:rsidRDefault="002D5E97" w:rsidP="00D93738">
      <w:pPr>
        <w:jc w:val="center"/>
        <w:rPr>
          <w:sz w:val="28"/>
          <w:szCs w:val="28"/>
        </w:rPr>
      </w:pPr>
    </w:p>
    <w:sectPr w:rsidR="002D5E97" w:rsidRPr="00D93738" w:rsidSect="006924CC"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6281EF" w14:textId="77777777" w:rsidR="00B13EF8" w:rsidRDefault="00B13EF8" w:rsidP="00FD2475">
      <w:r>
        <w:separator/>
      </w:r>
    </w:p>
  </w:endnote>
  <w:endnote w:type="continuationSeparator" w:id="0">
    <w:p w14:paraId="240948ED" w14:textId="77777777" w:rsidR="00B13EF8" w:rsidRDefault="00B13EF8" w:rsidP="00FD2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B71024" w14:textId="77777777" w:rsidR="00B13EF8" w:rsidRDefault="00B13EF8" w:rsidP="00FD2475">
      <w:r>
        <w:separator/>
      </w:r>
    </w:p>
  </w:footnote>
  <w:footnote w:type="continuationSeparator" w:id="0">
    <w:p w14:paraId="673349A1" w14:textId="77777777" w:rsidR="00B13EF8" w:rsidRDefault="00B13EF8" w:rsidP="00FD24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5E97"/>
    <w:rsid w:val="00000545"/>
    <w:rsid w:val="00004325"/>
    <w:rsid w:val="00013F2F"/>
    <w:rsid w:val="0003414F"/>
    <w:rsid w:val="00046D25"/>
    <w:rsid w:val="000822DD"/>
    <w:rsid w:val="00093A91"/>
    <w:rsid w:val="00095379"/>
    <w:rsid w:val="000C3122"/>
    <w:rsid w:val="000D0C8C"/>
    <w:rsid w:val="000E4EEF"/>
    <w:rsid w:val="00126F51"/>
    <w:rsid w:val="001443D4"/>
    <w:rsid w:val="001616C7"/>
    <w:rsid w:val="00187398"/>
    <w:rsid w:val="001A5A0F"/>
    <w:rsid w:val="001B6601"/>
    <w:rsid w:val="001C29FB"/>
    <w:rsid w:val="001E5A82"/>
    <w:rsid w:val="001E6D69"/>
    <w:rsid w:val="00217A7E"/>
    <w:rsid w:val="00234980"/>
    <w:rsid w:val="00245270"/>
    <w:rsid w:val="002719AC"/>
    <w:rsid w:val="00272029"/>
    <w:rsid w:val="00290B65"/>
    <w:rsid w:val="002C64A2"/>
    <w:rsid w:val="002D5E97"/>
    <w:rsid w:val="002D69BB"/>
    <w:rsid w:val="0030273D"/>
    <w:rsid w:val="00351881"/>
    <w:rsid w:val="00355D61"/>
    <w:rsid w:val="00357992"/>
    <w:rsid w:val="00381D7F"/>
    <w:rsid w:val="0040548D"/>
    <w:rsid w:val="00430755"/>
    <w:rsid w:val="00480742"/>
    <w:rsid w:val="004940F8"/>
    <w:rsid w:val="004B5DD8"/>
    <w:rsid w:val="004D4E03"/>
    <w:rsid w:val="00524CE9"/>
    <w:rsid w:val="005539BA"/>
    <w:rsid w:val="00576AFD"/>
    <w:rsid w:val="00576E58"/>
    <w:rsid w:val="005918E4"/>
    <w:rsid w:val="00595D6C"/>
    <w:rsid w:val="00596789"/>
    <w:rsid w:val="005B3109"/>
    <w:rsid w:val="005D18A0"/>
    <w:rsid w:val="005F3383"/>
    <w:rsid w:val="0062611F"/>
    <w:rsid w:val="006615DB"/>
    <w:rsid w:val="00666439"/>
    <w:rsid w:val="0067757B"/>
    <w:rsid w:val="006924CC"/>
    <w:rsid w:val="006A529A"/>
    <w:rsid w:val="006B38A9"/>
    <w:rsid w:val="006D2499"/>
    <w:rsid w:val="006F682E"/>
    <w:rsid w:val="00705465"/>
    <w:rsid w:val="00707522"/>
    <w:rsid w:val="0075619C"/>
    <w:rsid w:val="00772EC8"/>
    <w:rsid w:val="00782586"/>
    <w:rsid w:val="00786B66"/>
    <w:rsid w:val="00796542"/>
    <w:rsid w:val="007A3A18"/>
    <w:rsid w:val="007D2123"/>
    <w:rsid w:val="007F6A1A"/>
    <w:rsid w:val="008269DF"/>
    <w:rsid w:val="00836A65"/>
    <w:rsid w:val="0084481C"/>
    <w:rsid w:val="00852EBE"/>
    <w:rsid w:val="0086545D"/>
    <w:rsid w:val="0088141B"/>
    <w:rsid w:val="00890D90"/>
    <w:rsid w:val="008A6650"/>
    <w:rsid w:val="008B6923"/>
    <w:rsid w:val="008E1434"/>
    <w:rsid w:val="008F0C4B"/>
    <w:rsid w:val="00953246"/>
    <w:rsid w:val="009A7FB6"/>
    <w:rsid w:val="009F3B3D"/>
    <w:rsid w:val="00A365FD"/>
    <w:rsid w:val="00A4791D"/>
    <w:rsid w:val="00AC1243"/>
    <w:rsid w:val="00AF3398"/>
    <w:rsid w:val="00B13EF8"/>
    <w:rsid w:val="00B20981"/>
    <w:rsid w:val="00B4696A"/>
    <w:rsid w:val="00B47E5C"/>
    <w:rsid w:val="00B5659D"/>
    <w:rsid w:val="00B839B6"/>
    <w:rsid w:val="00B947F6"/>
    <w:rsid w:val="00BB4592"/>
    <w:rsid w:val="00BB77BA"/>
    <w:rsid w:val="00BD1284"/>
    <w:rsid w:val="00BD3723"/>
    <w:rsid w:val="00C37C25"/>
    <w:rsid w:val="00C705FB"/>
    <w:rsid w:val="00CE7773"/>
    <w:rsid w:val="00CF51EF"/>
    <w:rsid w:val="00D07638"/>
    <w:rsid w:val="00D25EC4"/>
    <w:rsid w:val="00D429C9"/>
    <w:rsid w:val="00D537B5"/>
    <w:rsid w:val="00D542CE"/>
    <w:rsid w:val="00D86AD5"/>
    <w:rsid w:val="00D93298"/>
    <w:rsid w:val="00D93738"/>
    <w:rsid w:val="00DA3B4A"/>
    <w:rsid w:val="00DB5408"/>
    <w:rsid w:val="00DC7738"/>
    <w:rsid w:val="00E10061"/>
    <w:rsid w:val="00E1543C"/>
    <w:rsid w:val="00E52FD5"/>
    <w:rsid w:val="00E57D63"/>
    <w:rsid w:val="00E72B14"/>
    <w:rsid w:val="00E82B20"/>
    <w:rsid w:val="00E93DBA"/>
    <w:rsid w:val="00EA215D"/>
    <w:rsid w:val="00EC421E"/>
    <w:rsid w:val="00EE0701"/>
    <w:rsid w:val="00EF3556"/>
    <w:rsid w:val="00F12F17"/>
    <w:rsid w:val="00F54EC5"/>
    <w:rsid w:val="00F70935"/>
    <w:rsid w:val="00FB7AE2"/>
    <w:rsid w:val="00FC4980"/>
    <w:rsid w:val="00FD2475"/>
    <w:rsid w:val="00FD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134B79"/>
  <w15:docId w15:val="{F6B2045E-687A-4230-B504-1C45CFF1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97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4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D2475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D24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D2475"/>
    <w:rPr>
      <w:rFonts w:ascii="Times New Roman" w:eastAsia="仿宋_GB2312" w:hAnsi="Times New Roman" w:cs="Times New Roman"/>
      <w:sz w:val="18"/>
      <w:szCs w:val="18"/>
    </w:rPr>
  </w:style>
  <w:style w:type="character" w:customStyle="1" w:styleId="op-map-singlepoint-info-left">
    <w:name w:val="op-map-singlepoint-info-left"/>
    <w:basedOn w:val="a0"/>
    <w:rsid w:val="006A529A"/>
  </w:style>
  <w:style w:type="character" w:customStyle="1" w:styleId="op-map-singlepoint-info-right">
    <w:name w:val="op-map-singlepoint-info-right"/>
    <w:basedOn w:val="a0"/>
    <w:rsid w:val="006A529A"/>
  </w:style>
  <w:style w:type="character" w:customStyle="1" w:styleId="c-gap-right">
    <w:name w:val="c-gap-right"/>
    <w:basedOn w:val="a0"/>
    <w:rsid w:val="006A52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227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5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74</Words>
  <Characters>425</Characters>
  <Application>Microsoft Office Word</Application>
  <DocSecurity>0</DocSecurity>
  <Lines>3</Lines>
  <Paragraphs>1</Paragraphs>
  <ScaleCrop>false</ScaleCrop>
  <Company>Lenovo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[雷东强]</dc:creator>
  <cp:lastModifiedBy>lei dong</cp:lastModifiedBy>
  <cp:revision>81</cp:revision>
  <cp:lastPrinted>2020-08-18T10:11:00Z</cp:lastPrinted>
  <dcterms:created xsi:type="dcterms:W3CDTF">2017-04-25T14:10:00Z</dcterms:created>
  <dcterms:modified xsi:type="dcterms:W3CDTF">2020-08-19T09:30:00Z</dcterms:modified>
</cp:coreProperties>
</file>